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173A" w14:textId="77777777" w:rsidR="008D76C6" w:rsidRDefault="008D76C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101ED8BA" w14:textId="77777777" w:rsidR="008D76C6" w:rsidRDefault="008D76C6">
      <w:pPr>
        <w:pStyle w:val="ConsPlusNormal"/>
        <w:jc w:val="both"/>
        <w:outlineLvl w:val="0"/>
      </w:pPr>
    </w:p>
    <w:p w14:paraId="0A6D0415" w14:textId="77777777" w:rsidR="008D76C6" w:rsidRDefault="008D76C6">
      <w:pPr>
        <w:pStyle w:val="ConsPlusTitle"/>
        <w:jc w:val="center"/>
      </w:pPr>
      <w:r>
        <w:t>ПРАВИТЕЛЬСТВО РОССИЙСКОЙ ФЕДЕРАЦИИ</w:t>
      </w:r>
    </w:p>
    <w:p w14:paraId="13424910" w14:textId="77777777" w:rsidR="008D76C6" w:rsidRDefault="008D76C6">
      <w:pPr>
        <w:pStyle w:val="ConsPlusTitle"/>
        <w:jc w:val="center"/>
      </w:pPr>
    </w:p>
    <w:p w14:paraId="70F99D76" w14:textId="77777777" w:rsidR="008D76C6" w:rsidRDefault="008D76C6">
      <w:pPr>
        <w:pStyle w:val="ConsPlusTitle"/>
        <w:jc w:val="center"/>
      </w:pPr>
      <w:r>
        <w:t>ПОСТАНОВЛЕНИЕ</w:t>
      </w:r>
    </w:p>
    <w:p w14:paraId="331AAFFA" w14:textId="77777777" w:rsidR="008D76C6" w:rsidRDefault="008D76C6">
      <w:pPr>
        <w:pStyle w:val="ConsPlusTitle"/>
        <w:jc w:val="center"/>
      </w:pPr>
      <w:r>
        <w:t>от 4 марта 2022 г. N 287</w:t>
      </w:r>
    </w:p>
    <w:p w14:paraId="21DDEA41" w14:textId="77777777" w:rsidR="008D76C6" w:rsidRDefault="008D76C6">
      <w:pPr>
        <w:pStyle w:val="ConsPlusTitle"/>
        <w:jc w:val="center"/>
      </w:pPr>
    </w:p>
    <w:p w14:paraId="597090AF" w14:textId="77777777" w:rsidR="008D76C6" w:rsidRDefault="008D76C6">
      <w:pPr>
        <w:pStyle w:val="ConsPlusTitle"/>
        <w:jc w:val="center"/>
      </w:pPr>
      <w:r>
        <w:t>О ВНЕСЕНИИ ИЗМЕНЕНИЯ</w:t>
      </w:r>
    </w:p>
    <w:p w14:paraId="4E6B77F1" w14:textId="77777777" w:rsidR="008D76C6" w:rsidRDefault="008D76C6">
      <w:pPr>
        <w:pStyle w:val="ConsPlusTitle"/>
        <w:jc w:val="center"/>
      </w:pPr>
      <w:r>
        <w:t>В ПУНКТ 22 ПРАВИЛ ВЗИМАНИЯ, ИСЧИСЛЕНИЯ, УПЛАТЫ И ВЗЫСКАНИЯ</w:t>
      </w:r>
    </w:p>
    <w:p w14:paraId="0BE547BF" w14:textId="77777777" w:rsidR="008D76C6" w:rsidRDefault="008D76C6">
      <w:pPr>
        <w:pStyle w:val="ConsPlusTitle"/>
        <w:jc w:val="center"/>
      </w:pPr>
      <w:r>
        <w:t>УТИЛИЗАЦИОННОГО СБОРА В ОТНОШЕНИИ КОЛЕСНЫХ ТРАНСПОРТНЫХ</w:t>
      </w:r>
    </w:p>
    <w:p w14:paraId="75FE3324" w14:textId="77777777" w:rsidR="008D76C6" w:rsidRDefault="008D76C6">
      <w:pPr>
        <w:pStyle w:val="ConsPlusTitle"/>
        <w:jc w:val="center"/>
      </w:pPr>
      <w:r>
        <w:t>СРЕДСТВ (ШАССИ) И ПРИЦЕПОВ К НИМ, А ТАКЖЕ ВОЗВРАТА И ЗАЧЕТА</w:t>
      </w:r>
    </w:p>
    <w:p w14:paraId="33FCD43B" w14:textId="77777777" w:rsidR="008D76C6" w:rsidRDefault="008D76C6">
      <w:pPr>
        <w:pStyle w:val="ConsPlusTitle"/>
        <w:jc w:val="center"/>
      </w:pPr>
      <w:r>
        <w:t>ИЗЛИШНЕ УПЛАЧЕННЫХ ИЛИ ИЗЛИШНЕ ВЗЫСКАННЫХ СУММ ЭТОГО СБОРА</w:t>
      </w:r>
    </w:p>
    <w:p w14:paraId="0566A17F" w14:textId="77777777" w:rsidR="008D76C6" w:rsidRDefault="008D76C6">
      <w:pPr>
        <w:pStyle w:val="ConsPlusNormal"/>
        <w:ind w:firstLine="540"/>
        <w:jc w:val="both"/>
      </w:pPr>
    </w:p>
    <w:p w14:paraId="4D4E323E" w14:textId="77777777" w:rsidR="008D76C6" w:rsidRDefault="008D76C6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14:paraId="4BEA5BB3" w14:textId="77777777" w:rsidR="008D76C6" w:rsidRDefault="008D76C6">
      <w:pPr>
        <w:pStyle w:val="ConsPlusNormal"/>
        <w:spacing w:before="220"/>
        <w:ind w:firstLine="540"/>
        <w:jc w:val="both"/>
      </w:pPr>
      <w:hyperlink r:id="rId5" w:history="1">
        <w:r>
          <w:rPr>
            <w:color w:val="0000FF"/>
          </w:rPr>
          <w:t>Пункт 22</w:t>
        </w:r>
      </w:hyperlink>
      <w:r>
        <w:t xml:space="preserve"> Правил взимания, исчисления, уплаты и взыскания утилизационного сбора в отношении колесных транспортных средств (шасси) и прицепов к ним, а также возврата и зачета излишне уплаченных или излишне взысканных сумм этого сбора, утвержденных постановлением Правительства Российской Федерации от 26 декабря 2013 г. N 1291 "Об утилизационном сборе в отношении колесных транспортных средств (шасси) и прицепов к ним и о внесении изменений в некоторые акты Правительства Российской Федерации" (Собрание законодательства Российской Федерации, 2014, N 2, ст. 115; 2016, N 7, ст. 991; 2021, N 8, ст. 1348), дополнить абзацами следующего содержания:</w:t>
      </w:r>
    </w:p>
    <w:p w14:paraId="78CCC06F" w14:textId="77777777" w:rsidR="008D76C6" w:rsidRDefault="008D76C6">
      <w:pPr>
        <w:pStyle w:val="ConsPlusNormal"/>
        <w:spacing w:before="220"/>
        <w:ind w:firstLine="540"/>
        <w:jc w:val="both"/>
      </w:pPr>
      <w:r>
        <w:t>"За I - III кварталы 2022 г. крупнейший производитель, средняя численность работников которого составляла за 2021 год не менее 5000 человек, а также дочерние и зависимые общества такого крупнейшего производителя осуществляют уплату утилизационного сбора до 20 декабря 2022 г.</w:t>
      </w:r>
    </w:p>
    <w:p w14:paraId="61FF5D6E" w14:textId="77777777" w:rsidR="008D76C6" w:rsidRDefault="008D76C6">
      <w:pPr>
        <w:pStyle w:val="ConsPlusNormal"/>
        <w:spacing w:before="220"/>
        <w:ind w:firstLine="540"/>
        <w:jc w:val="both"/>
      </w:pPr>
      <w:r>
        <w:t>За IV квартал 2021 г. и за I - III кварталы 2022 г. крупнейший производитель, в отношении которого иностранным государством, государственным объединением и (или) государственным (межгосударственным) учреждением иностранного государства или государственного объединения и (или) союза введены меры ограничительного характера, а также дочерние и зависимые общества такого крупнейшего производителя осуществляют уплату утилизационного сбора до 20 декабря 2022 г.".</w:t>
      </w:r>
    </w:p>
    <w:p w14:paraId="1CB02F96" w14:textId="77777777" w:rsidR="008D76C6" w:rsidRDefault="008D76C6">
      <w:pPr>
        <w:pStyle w:val="ConsPlusNormal"/>
        <w:ind w:firstLine="540"/>
        <w:jc w:val="both"/>
      </w:pPr>
    </w:p>
    <w:p w14:paraId="2E1E532D" w14:textId="77777777" w:rsidR="008D76C6" w:rsidRDefault="008D76C6">
      <w:pPr>
        <w:pStyle w:val="ConsPlusNormal"/>
        <w:jc w:val="right"/>
      </w:pPr>
      <w:r>
        <w:t>Председатель Правительства</w:t>
      </w:r>
    </w:p>
    <w:p w14:paraId="5C69BC57" w14:textId="77777777" w:rsidR="008D76C6" w:rsidRDefault="008D76C6">
      <w:pPr>
        <w:pStyle w:val="ConsPlusNormal"/>
        <w:jc w:val="right"/>
      </w:pPr>
      <w:r>
        <w:t>Российской Федерации</w:t>
      </w:r>
    </w:p>
    <w:p w14:paraId="5F6B2B06" w14:textId="77777777" w:rsidR="008D76C6" w:rsidRDefault="008D76C6">
      <w:pPr>
        <w:pStyle w:val="ConsPlusNormal"/>
        <w:jc w:val="right"/>
      </w:pPr>
      <w:r>
        <w:t>М.МИШУСТИН</w:t>
      </w:r>
    </w:p>
    <w:p w14:paraId="2D5E61B8" w14:textId="77777777" w:rsidR="008D76C6" w:rsidRDefault="008D76C6">
      <w:pPr>
        <w:pStyle w:val="ConsPlusNormal"/>
        <w:ind w:firstLine="540"/>
        <w:jc w:val="both"/>
      </w:pPr>
    </w:p>
    <w:p w14:paraId="18D78FD6" w14:textId="77777777" w:rsidR="008D76C6" w:rsidRDefault="008D76C6">
      <w:pPr>
        <w:pStyle w:val="ConsPlusNormal"/>
        <w:ind w:firstLine="540"/>
        <w:jc w:val="both"/>
      </w:pPr>
    </w:p>
    <w:p w14:paraId="20B5BCDE" w14:textId="77777777" w:rsidR="008D76C6" w:rsidRDefault="008D76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8D1C87A" w14:textId="77777777" w:rsidR="00887BF5" w:rsidRDefault="00887BF5"/>
    <w:sectPr w:rsidR="00887BF5" w:rsidSect="001C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C6"/>
    <w:rsid w:val="00887BF5"/>
    <w:rsid w:val="008D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F725"/>
  <w15:chartTrackingRefBased/>
  <w15:docId w15:val="{9EA01CA0-7CF1-4AB6-A795-3228C7A0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7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76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DCB7B702F424CBE09EC9ABE00AAE720B46008400F09B8CA5B2C22D3401C9183A3BC674E226573CA9BFAFD9B02D5FD015D261FE9C4BFBBC1zCD5H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2022-03-28T07:03:00Z</dcterms:created>
  <dcterms:modified xsi:type="dcterms:W3CDTF">2022-03-28T07:04:00Z</dcterms:modified>
</cp:coreProperties>
</file>